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7C4854">
            <w:rPr>
              <w:rFonts w:asciiTheme="majorHAnsi" w:hAnsiTheme="majorHAnsi"/>
              <w:sz w:val="20"/>
              <w:szCs w:val="20"/>
            </w:rPr>
            <w:t>ED60 (2014)</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2077846968" w:edGrp="everyone"/>
    <w:p w:rsidR="00AF3758" w:rsidRPr="00592A95" w:rsidRDefault="0042661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87A73">
            <w:rPr>
              <w:rFonts w:ascii="MS Gothic" w:eastAsia="MS Gothic" w:hAnsi="MS Gothic" w:hint="eastAsia"/>
            </w:rPr>
            <w:t>☒</w:t>
          </w:r>
        </w:sdtContent>
      </w:sdt>
      <w:permEnd w:id="2077846968"/>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42181547" w:edGrp="everyone"/>
    <w:p w:rsidR="001F5E9E" w:rsidRPr="001F5E9E" w:rsidRDefault="00426611"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2142181547"/>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01865250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18652506"/>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38255564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2555645"/>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426611"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69739554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9739554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89059221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0592212"/>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82742397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2742397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95121770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121770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40260421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0260421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7962865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6286562"/>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99136499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9136499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3711350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113503"/>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44369074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4369074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30338187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338187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83761804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3761804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2826766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267662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9793591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793591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82702807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702807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426611"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8796292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8796292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8813070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8130703"/>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Education Undergraduate</w:t>
          </w:r>
          <w:r w:rsidR="00072ED9">
            <w:rPr>
              <w:rFonts w:asciiTheme="majorHAnsi" w:hAnsiTheme="majorHAnsi" w:cs="Arial"/>
              <w:sz w:val="20"/>
              <w:szCs w:val="20"/>
            </w:rPr>
            <w:t xml:space="preserve"> K12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487A73"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Jacques Singleton</w:t>
          </w:r>
        </w:p>
        <w:p w:rsidR="00487A73" w:rsidRDefault="00426611" w:rsidP="00F87DAF">
          <w:pPr>
            <w:tabs>
              <w:tab w:val="left" w:pos="360"/>
              <w:tab w:val="left" w:pos="720"/>
            </w:tabs>
            <w:spacing w:after="0" w:line="240" w:lineRule="auto"/>
            <w:rPr>
              <w:rFonts w:asciiTheme="majorHAnsi" w:hAnsiTheme="majorHAnsi" w:cs="Arial"/>
              <w:sz w:val="20"/>
              <w:szCs w:val="20"/>
            </w:rPr>
          </w:pPr>
          <w:hyperlink r:id="rId9" w:history="1">
            <w:r w:rsidR="00487A73" w:rsidRPr="00900EEE">
              <w:rPr>
                <w:rStyle w:val="Hyperlink"/>
                <w:rFonts w:asciiTheme="majorHAnsi" w:hAnsiTheme="majorHAnsi" w:cs="Arial"/>
                <w:sz w:val="20"/>
                <w:szCs w:val="20"/>
              </w:rPr>
              <w:t>jsingleton@astate.edu</w:t>
            </w:r>
          </w:hyperlink>
        </w:p>
        <w:p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870-972-2948</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487A73" w:rsidRDefault="00487A73" w:rsidP="00FD49E0">
      <w:pPr>
        <w:tabs>
          <w:tab w:val="left" w:pos="360"/>
          <w:tab w:val="left" w:pos="720"/>
        </w:tabs>
        <w:spacing w:after="0" w:line="240" w:lineRule="auto"/>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Special Education students</w:t>
          </w: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487A7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They will enroll in new K12 Special Education Program</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 w:rsidR="00F87DAF" w:rsidRDefault="00072ED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will allow the department to meet a need in the state to educate undergraduate students in special education which will help to address the shortage of special education teachers in Arkansas.  In the past we only offered a blended degree in early childhood special education.  The program has been deleted by the Teacher Education Program due their changes in licensure also.  The changes will affect our department in positive manner as we will be able to provide our students with a more comprehensive license.</w:t>
          </w:r>
        </w:p>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r w:rsidR="00487A73">
            <w:rPr>
              <w:rFonts w:asciiTheme="majorHAnsi" w:hAnsiTheme="majorHAnsi" w:cs="Arial"/>
              <w:sz w:val="20"/>
              <w:szCs w:val="20"/>
            </w:rPr>
            <w:t>No</w:t>
          </w:r>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029729714"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29729714"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howingPlcHdr/>
        </w:sdtPr>
        <w:sdtEndPr/>
        <w:sdtContent>
          <w:permStart w:id="1904949344" w:edGrp="everyone"/>
          <w:r w:rsidR="00A837F6">
            <w:rPr>
              <w:rStyle w:val="PlaceholderText"/>
              <w:shd w:val="clear" w:color="auto" w:fill="D9D9D9" w:themeFill="background1" w:themeFillShade="D9"/>
            </w:rPr>
            <w:t>Yes/No</w:t>
          </w:r>
          <w:permEnd w:id="1904949344"/>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926224105"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26224105"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strike/>
          <w:color w:val="FF0000"/>
          <w:sz w:val="20"/>
          <w:szCs w:val="20"/>
        </w:rPr>
        <w:id w:val="-97950460"/>
      </w:sdtPr>
      <w:sdtEndPr/>
      <w:sdtContent>
        <w:p w:rsidR="00487A73" w:rsidRPr="008C7615" w:rsidRDefault="00487A73" w:rsidP="00487A73">
          <w:pPr>
            <w:pStyle w:val="Default"/>
            <w:rPr>
              <w:strike/>
              <w:color w:val="FF0000"/>
            </w:rPr>
          </w:pPr>
        </w:p>
        <w:p w:rsidR="00487A73" w:rsidRPr="008C7615" w:rsidRDefault="00487A73" w:rsidP="00487A73">
          <w:pPr>
            <w:pStyle w:val="Pa5"/>
            <w:spacing w:after="120"/>
            <w:ind w:left="360" w:hanging="360"/>
            <w:jc w:val="both"/>
            <w:rPr>
              <w:strike/>
              <w:color w:val="FF0000"/>
              <w:sz w:val="16"/>
              <w:szCs w:val="16"/>
            </w:rPr>
          </w:pPr>
          <w:r w:rsidRPr="008C7615">
            <w:rPr>
              <w:strike/>
              <w:color w:val="FF0000"/>
            </w:rPr>
            <w:t xml:space="preserve"> </w:t>
          </w:r>
          <w:proofErr w:type="gramStart"/>
          <w:r w:rsidRPr="008C7615">
            <w:rPr>
              <w:rStyle w:val="A0"/>
              <w:b/>
              <w:bCs/>
              <w:strike/>
              <w:color w:val="FF0000"/>
            </w:rPr>
            <w:t>ELSE 2733.</w:t>
          </w:r>
          <w:proofErr w:type="gramEnd"/>
          <w:r w:rsidRPr="008C7615">
            <w:rPr>
              <w:rStyle w:val="A0"/>
              <w:b/>
              <w:bCs/>
              <w:strike/>
              <w:color w:val="FF0000"/>
            </w:rPr>
            <w:t xml:space="preserve"> Activity Based Instruction </w:t>
          </w:r>
          <w:r w:rsidRPr="008C7615">
            <w:rPr>
              <w:rStyle w:val="A0"/>
              <w:strike/>
              <w:color w:val="FF0000"/>
            </w:rPr>
            <w:t xml:space="preserve">This course will provide the teacher with knowledge of current theories, best practices, and strategies for working with children from birth to five years of age who have special needs. It is designed for early childhood educators and paraprofessionals.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Demand.</w:t>
          </w:r>
          <w:proofErr w:type="gramEnd"/>
          <w:r w:rsidRPr="008C7615">
            <w:rPr>
              <w:rStyle w:val="A0"/>
              <w:strike/>
              <w:color w:val="FF0000"/>
            </w:rPr>
            <w:t xml:space="preserve"> </w:t>
          </w:r>
        </w:p>
        <w:p w:rsidR="00487A73" w:rsidRPr="008C7615" w:rsidRDefault="00487A73" w:rsidP="00487A73">
          <w:pPr>
            <w:pStyle w:val="Pa5"/>
            <w:spacing w:after="120"/>
            <w:ind w:left="360" w:hanging="360"/>
            <w:jc w:val="both"/>
            <w:rPr>
              <w:strike/>
              <w:color w:val="FF0000"/>
              <w:sz w:val="16"/>
              <w:szCs w:val="16"/>
            </w:rPr>
          </w:pPr>
          <w:proofErr w:type="gramStart"/>
          <w:r w:rsidRPr="008C7615">
            <w:rPr>
              <w:rStyle w:val="A0"/>
              <w:b/>
              <w:bCs/>
              <w:strike/>
              <w:color w:val="FF0000"/>
            </w:rPr>
            <w:t>ELSE 3023.</w:t>
          </w:r>
          <w:proofErr w:type="gramEnd"/>
          <w:r w:rsidRPr="008C7615">
            <w:rPr>
              <w:rStyle w:val="A0"/>
              <w:b/>
              <w:bCs/>
              <w:strike/>
              <w:color w:val="FF0000"/>
            </w:rPr>
            <w:t xml:space="preserve"> Characteristics of Individuals with Disabilities </w:t>
          </w:r>
          <w:r w:rsidRPr="008C7615">
            <w:rPr>
              <w:rStyle w:val="A0"/>
              <w:strike/>
              <w:color w:val="FF0000"/>
            </w:rPr>
            <w:t>In depth study designed to develop knowledge of the characteristics of individuals with disabilities and the influence of these charac</w:t>
          </w:r>
          <w:r w:rsidRPr="008C7615">
            <w:rPr>
              <w:rStyle w:val="A0"/>
              <w:strike/>
              <w:color w:val="FF0000"/>
            </w:rPr>
            <w:softHyphen/>
            <w:t xml:space="preserve">teristic on the learning potential of these students.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Summer.</w:t>
          </w:r>
          <w:proofErr w:type="gramEnd"/>
          <w:r w:rsidRPr="008C7615">
            <w:rPr>
              <w:rStyle w:val="A0"/>
              <w:strike/>
              <w:color w:val="FF0000"/>
            </w:rPr>
            <w:t xml:space="preserve"> </w:t>
          </w:r>
        </w:p>
        <w:p w:rsidR="00487A73" w:rsidRPr="008C7615" w:rsidRDefault="00487A73" w:rsidP="00487A73">
          <w:pPr>
            <w:pStyle w:val="Pa5"/>
            <w:spacing w:after="120"/>
            <w:ind w:left="360" w:hanging="360"/>
            <w:jc w:val="both"/>
            <w:rPr>
              <w:strike/>
              <w:color w:val="FF0000"/>
              <w:sz w:val="16"/>
              <w:szCs w:val="16"/>
            </w:rPr>
          </w:pPr>
          <w:proofErr w:type="gramStart"/>
          <w:r w:rsidRPr="008C7615">
            <w:rPr>
              <w:rStyle w:val="A0"/>
              <w:b/>
              <w:bCs/>
              <w:color w:val="auto"/>
            </w:rPr>
            <w:t>ELSE 3643.</w:t>
          </w:r>
          <w:proofErr w:type="gramEnd"/>
          <w:r w:rsidRPr="008C7615">
            <w:rPr>
              <w:rStyle w:val="A0"/>
              <w:b/>
              <w:bCs/>
              <w:color w:val="auto"/>
            </w:rPr>
            <w:t xml:space="preserve"> The Exceptional Student in the Regular Classroom </w:t>
          </w:r>
          <w:r w:rsidRPr="008C7615">
            <w:rPr>
              <w:rStyle w:val="A0"/>
              <w:color w:val="auto"/>
            </w:rPr>
            <w:t>Introduction to exceptional students, with the major focus on serving these individuals in regular education classroom environ</w:t>
          </w:r>
          <w:r w:rsidRPr="008C7615">
            <w:rPr>
              <w:rStyle w:val="A0"/>
              <w:color w:val="auto"/>
            </w:rPr>
            <w:softHyphen/>
            <w:t xml:space="preserve">ments. </w:t>
          </w:r>
        </w:p>
        <w:p w:rsidR="00487A73" w:rsidRPr="008C7615" w:rsidRDefault="00487A73" w:rsidP="00487A73">
          <w:pPr>
            <w:tabs>
              <w:tab w:val="left" w:pos="360"/>
              <w:tab w:val="left" w:pos="720"/>
            </w:tabs>
            <w:spacing w:after="0" w:line="240" w:lineRule="auto"/>
            <w:rPr>
              <w:rStyle w:val="A0"/>
              <w:strike/>
              <w:color w:val="FF0000"/>
            </w:rPr>
          </w:pPr>
          <w:proofErr w:type="gramStart"/>
          <w:r w:rsidRPr="008C7615">
            <w:rPr>
              <w:rStyle w:val="A0"/>
              <w:b/>
              <w:bCs/>
              <w:strike/>
              <w:color w:val="FF0000"/>
            </w:rPr>
            <w:lastRenderedPageBreak/>
            <w:t>ELSE 4033.</w:t>
          </w:r>
          <w:proofErr w:type="gramEnd"/>
          <w:r w:rsidRPr="008C7615">
            <w:rPr>
              <w:rStyle w:val="A0"/>
              <w:b/>
              <w:bCs/>
              <w:strike/>
              <w:color w:val="FF0000"/>
            </w:rPr>
            <w:t xml:space="preserve"> </w:t>
          </w:r>
          <w:proofErr w:type="gramStart"/>
          <w:r w:rsidRPr="008C7615">
            <w:rPr>
              <w:rStyle w:val="A0"/>
              <w:b/>
              <w:bCs/>
              <w:strike/>
              <w:color w:val="FF0000"/>
            </w:rPr>
            <w:t xml:space="preserve">Behavior Intervention and Consultation </w:t>
          </w:r>
          <w:r w:rsidRPr="008C7615">
            <w:rPr>
              <w:rStyle w:val="A0"/>
              <w:strike/>
              <w:color w:val="FF0000"/>
            </w:rPr>
            <w:t>Techniques of systematic behavioral analysis, prevention, and intervention for students at risk for school failure or students with dis</w:t>
          </w:r>
          <w:r w:rsidRPr="008C7615">
            <w:rPr>
              <w:rStyle w:val="A0"/>
              <w:strike/>
              <w:color w:val="FF0000"/>
            </w:rPr>
            <w:softHyphen/>
            <w:t>abilities.</w:t>
          </w:r>
          <w:proofErr w:type="gramEnd"/>
          <w:r w:rsidRPr="008C7615">
            <w:rPr>
              <w:rStyle w:val="A0"/>
              <w:strike/>
              <w:color w:val="FF0000"/>
            </w:rPr>
            <w:t xml:space="preserve"> Emphasis is placed on both direct and consultative interventions. </w:t>
          </w:r>
          <w:proofErr w:type="gramStart"/>
          <w:r w:rsidRPr="008C7615">
            <w:rPr>
              <w:rStyle w:val="A0"/>
              <w:strike/>
              <w:color w:val="FF0000"/>
            </w:rPr>
            <w:t>Must be admitted to the Teacher Education Program.</w:t>
          </w:r>
          <w:proofErr w:type="gramEnd"/>
          <w:r w:rsidRPr="008C7615">
            <w:rPr>
              <w:rStyle w:val="A0"/>
              <w:strike/>
              <w:color w:val="FF0000"/>
            </w:rPr>
            <w:t xml:space="preserve"> This course is dual listed ELSE 5033. </w:t>
          </w:r>
          <w:proofErr w:type="gramStart"/>
          <w:r w:rsidRPr="008C7615">
            <w:rPr>
              <w:rStyle w:val="A0"/>
              <w:strike/>
              <w:color w:val="FF0000"/>
            </w:rPr>
            <w:t>Prerequisite, ELSE 3643 or equivalent.</w:t>
          </w:r>
          <w:proofErr w:type="gramEnd"/>
          <w:r w:rsidRPr="008C7615">
            <w:rPr>
              <w:rStyle w:val="A0"/>
              <w:strike/>
              <w:color w:val="FF0000"/>
            </w:rPr>
            <w:t xml:space="preserve"> Spring, </w:t>
          </w:r>
          <w:proofErr w:type="gramStart"/>
          <w:r w:rsidRPr="008C7615">
            <w:rPr>
              <w:rStyle w:val="A0"/>
              <w:strike/>
              <w:color w:val="FF0000"/>
            </w:rPr>
            <w:t>Summer</w:t>
          </w:r>
          <w:proofErr w:type="gramEnd"/>
          <w:r w:rsidRPr="008C7615">
            <w:rPr>
              <w:rStyle w:val="A0"/>
              <w:strike/>
              <w:color w:val="FF0000"/>
            </w:rPr>
            <w:t>.</w:t>
          </w:r>
        </w:p>
        <w:p w:rsidR="00487A73" w:rsidRPr="008C7615" w:rsidRDefault="00487A73" w:rsidP="00487A73">
          <w:pPr>
            <w:tabs>
              <w:tab w:val="left" w:pos="360"/>
              <w:tab w:val="left" w:pos="720"/>
            </w:tabs>
            <w:spacing w:after="0" w:line="240" w:lineRule="auto"/>
            <w:rPr>
              <w:rStyle w:val="A0"/>
              <w:strike/>
              <w:color w:val="FF0000"/>
            </w:rPr>
          </w:pPr>
        </w:p>
        <w:p w:rsidR="00487A73" w:rsidRPr="008C7615" w:rsidRDefault="00487A73" w:rsidP="00487A73">
          <w:pPr>
            <w:pStyle w:val="Pa5"/>
            <w:spacing w:after="120"/>
            <w:ind w:left="360" w:hanging="360"/>
            <w:jc w:val="both"/>
            <w:rPr>
              <w:strike/>
              <w:color w:val="FF0000"/>
              <w:sz w:val="16"/>
              <w:szCs w:val="16"/>
            </w:rPr>
          </w:pPr>
          <w:proofErr w:type="gramStart"/>
          <w:r w:rsidRPr="008C7615">
            <w:rPr>
              <w:rStyle w:val="A0"/>
              <w:b/>
              <w:bCs/>
              <w:strike/>
              <w:color w:val="FF0000"/>
            </w:rPr>
            <w:t>ELSE 4053.</w:t>
          </w:r>
          <w:proofErr w:type="gramEnd"/>
          <w:r w:rsidRPr="008C7615">
            <w:rPr>
              <w:rStyle w:val="A0"/>
              <w:b/>
              <w:bCs/>
              <w:strike/>
              <w:color w:val="FF0000"/>
            </w:rPr>
            <w:t xml:space="preserve"> </w:t>
          </w:r>
          <w:proofErr w:type="gramStart"/>
          <w:r w:rsidRPr="008C7615">
            <w:rPr>
              <w:rStyle w:val="A0"/>
              <w:b/>
              <w:bCs/>
              <w:strike/>
              <w:color w:val="FF0000"/>
            </w:rPr>
            <w:t xml:space="preserve">Educational Procedures for Individuals with Mild Disabilities </w:t>
          </w:r>
          <w:r w:rsidRPr="008C7615">
            <w:rPr>
              <w:rStyle w:val="A0"/>
              <w:strike/>
              <w:color w:val="FF0000"/>
            </w:rPr>
            <w:t>Techniques of systematic behavioral analysis, prevention, and intervention for students at risk for school failure or students with disabilities.</w:t>
          </w:r>
          <w:proofErr w:type="gramEnd"/>
          <w:r w:rsidRPr="008C7615">
            <w:rPr>
              <w:rStyle w:val="A0"/>
              <w:strike/>
              <w:color w:val="FF0000"/>
            </w:rPr>
            <w:t xml:space="preserve"> Emphasis is placed on both direct and consultative in</w:t>
          </w:r>
          <w:r w:rsidRPr="008C7615">
            <w:rPr>
              <w:rStyle w:val="A0"/>
              <w:strike/>
              <w:color w:val="FF0000"/>
            </w:rPr>
            <w:softHyphen/>
            <w:t xml:space="preserve">terventions. </w:t>
          </w:r>
          <w:proofErr w:type="gramStart"/>
          <w:r w:rsidRPr="008C7615">
            <w:rPr>
              <w:rStyle w:val="A0"/>
              <w:strike/>
              <w:color w:val="FF0000"/>
            </w:rPr>
            <w:t>Must be admitted to the Teacher Education Program.</w:t>
          </w:r>
          <w:proofErr w:type="gramEnd"/>
          <w:r w:rsidRPr="008C7615">
            <w:rPr>
              <w:rStyle w:val="A0"/>
              <w:strike/>
              <w:color w:val="FF0000"/>
            </w:rPr>
            <w:t xml:space="preserve"> This course is dual listed ELSE 5033. </w:t>
          </w:r>
          <w:proofErr w:type="gramStart"/>
          <w:r w:rsidRPr="008C7615">
            <w:rPr>
              <w:rStyle w:val="A0"/>
              <w:strike/>
              <w:color w:val="FF0000"/>
            </w:rPr>
            <w:t>Prerequisite, ELSE 3643 or equivalent.</w:t>
          </w:r>
          <w:proofErr w:type="gramEnd"/>
          <w:r w:rsidRPr="008C7615">
            <w:rPr>
              <w:rStyle w:val="A0"/>
              <w:strike/>
              <w:color w:val="FF0000"/>
            </w:rPr>
            <w:t xml:space="preserve"> Spring, </w:t>
          </w:r>
          <w:proofErr w:type="gramStart"/>
          <w:r w:rsidRPr="008C7615">
            <w:rPr>
              <w:rStyle w:val="A0"/>
              <w:strike/>
              <w:color w:val="FF0000"/>
            </w:rPr>
            <w:t>Summer</w:t>
          </w:r>
          <w:proofErr w:type="gramEnd"/>
          <w:r w:rsidRPr="008C7615">
            <w:rPr>
              <w:rStyle w:val="A0"/>
              <w:strike/>
              <w:color w:val="FF0000"/>
            </w:rPr>
            <w:t xml:space="preserve">. </w:t>
          </w:r>
        </w:p>
        <w:p w:rsidR="00487A73" w:rsidRPr="008C7615" w:rsidRDefault="00487A73" w:rsidP="00487A73">
          <w:pPr>
            <w:pStyle w:val="Pa5"/>
            <w:spacing w:after="120"/>
            <w:ind w:left="360" w:hanging="360"/>
            <w:jc w:val="both"/>
            <w:rPr>
              <w:strike/>
              <w:color w:val="FF0000"/>
              <w:sz w:val="16"/>
              <w:szCs w:val="16"/>
            </w:rPr>
          </w:pPr>
          <w:proofErr w:type="gramStart"/>
          <w:r w:rsidRPr="008C7615">
            <w:rPr>
              <w:rStyle w:val="A0"/>
              <w:b/>
              <w:bCs/>
              <w:strike/>
              <w:color w:val="FF0000"/>
            </w:rPr>
            <w:t>ELSE 4083.</w:t>
          </w:r>
          <w:proofErr w:type="gramEnd"/>
          <w:r w:rsidRPr="008C7615">
            <w:rPr>
              <w:rStyle w:val="A0"/>
              <w:b/>
              <w:bCs/>
              <w:strike/>
              <w:color w:val="FF0000"/>
            </w:rPr>
            <w:t xml:space="preserve"> </w:t>
          </w:r>
          <w:proofErr w:type="gramStart"/>
          <w:r w:rsidRPr="008C7615">
            <w:rPr>
              <w:rStyle w:val="A0"/>
              <w:b/>
              <w:bCs/>
              <w:strike/>
              <w:color w:val="FF0000"/>
            </w:rPr>
            <w:t xml:space="preserve">Collaboration for Special Education Service Delivery </w:t>
          </w:r>
          <w:r w:rsidRPr="008C7615">
            <w:rPr>
              <w:rStyle w:val="A0"/>
              <w:strike/>
              <w:color w:val="FF0000"/>
            </w:rPr>
            <w:t>A study of the team plan</w:t>
          </w:r>
          <w:r w:rsidRPr="008C7615">
            <w:rPr>
              <w:rStyle w:val="A0"/>
              <w:strike/>
              <w:color w:val="FF0000"/>
            </w:rPr>
            <w:softHyphen/>
            <w:t>ning process, working with families, and service delivery options for special education, including special class placement, consultation, and collaborative teaching.</w:t>
          </w:r>
          <w:proofErr w:type="gramEnd"/>
          <w:r w:rsidRPr="008C7615">
            <w:rPr>
              <w:rStyle w:val="A0"/>
              <w:strike/>
              <w:color w:val="FF0000"/>
            </w:rPr>
            <w:t xml:space="preserve"> This course is dual listed ELSE 5083. </w:t>
          </w:r>
          <w:proofErr w:type="gramStart"/>
          <w:r w:rsidRPr="008C7615">
            <w:rPr>
              <w:rStyle w:val="A0"/>
              <w:strike/>
              <w:color w:val="FF0000"/>
            </w:rPr>
            <w:t>Prerequisites, ELSE 3643 or equivalent and entrance in the Teacher Education Program.</w:t>
          </w:r>
          <w:proofErr w:type="gramEnd"/>
          <w:r w:rsidRPr="008C7615">
            <w:rPr>
              <w:rStyle w:val="A0"/>
              <w:strike/>
              <w:color w:val="FF0000"/>
            </w:rPr>
            <w:t xml:space="preserve"> Summer, </w:t>
          </w:r>
          <w:proofErr w:type="gramStart"/>
          <w:r w:rsidRPr="008C7615">
            <w:rPr>
              <w:rStyle w:val="A0"/>
              <w:strike/>
              <w:color w:val="FF0000"/>
            </w:rPr>
            <w:t>Fall</w:t>
          </w:r>
          <w:proofErr w:type="gramEnd"/>
          <w:r w:rsidRPr="008C7615">
            <w:rPr>
              <w:rStyle w:val="A0"/>
              <w:strike/>
              <w:color w:val="FF0000"/>
            </w:rPr>
            <w:t xml:space="preserve">. </w:t>
          </w:r>
        </w:p>
        <w:p w:rsidR="00487A73" w:rsidRPr="008C7615" w:rsidRDefault="00487A73" w:rsidP="00487A73">
          <w:pPr>
            <w:pStyle w:val="Pa5"/>
            <w:spacing w:after="120"/>
            <w:ind w:left="360" w:hanging="360"/>
            <w:jc w:val="both"/>
            <w:rPr>
              <w:strike/>
              <w:color w:val="FF0000"/>
              <w:sz w:val="16"/>
              <w:szCs w:val="16"/>
            </w:rPr>
          </w:pPr>
          <w:proofErr w:type="gramStart"/>
          <w:r w:rsidRPr="008C7615">
            <w:rPr>
              <w:rStyle w:val="A0"/>
              <w:b/>
              <w:bCs/>
              <w:strike/>
              <w:color w:val="FF0000"/>
            </w:rPr>
            <w:t>ELSE 4603.</w:t>
          </w:r>
          <w:proofErr w:type="gramEnd"/>
          <w:r w:rsidRPr="008C7615">
            <w:rPr>
              <w:rStyle w:val="A0"/>
              <w:b/>
              <w:bCs/>
              <w:strike/>
              <w:color w:val="FF0000"/>
            </w:rPr>
            <w:t xml:space="preserve"> Secondary Curriculum and Career Development for Individuals with Mild Disabili</w:t>
          </w:r>
          <w:r w:rsidRPr="008C7615">
            <w:rPr>
              <w:rStyle w:val="A0"/>
              <w:b/>
              <w:bCs/>
              <w:strike/>
              <w:color w:val="FF0000"/>
            </w:rPr>
            <w:softHyphen/>
            <w:t xml:space="preserve">ties </w:t>
          </w:r>
          <w:r w:rsidRPr="008C7615">
            <w:rPr>
              <w:rStyle w:val="A0"/>
              <w:strike/>
              <w:color w:val="FF0000"/>
            </w:rPr>
            <w:t xml:space="preserve">In depth study designed to develop knowledge and understanding of the prevocational and vocational curricula and programs for individuals with mild disabilities. Principles for providing occupational orientation and work experiences, and techniques of curriculum planning, program planning, materials and management will be included.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Demand.</w:t>
          </w:r>
          <w:proofErr w:type="gramEnd"/>
          <w:r w:rsidRPr="008C7615">
            <w:rPr>
              <w:rStyle w:val="A0"/>
              <w:strike/>
              <w:color w:val="FF0000"/>
            </w:rPr>
            <w:t xml:space="preserve"> </w:t>
          </w:r>
        </w:p>
        <w:p w:rsidR="00487A73" w:rsidRPr="008C7615" w:rsidRDefault="00487A73" w:rsidP="00487A73">
          <w:pPr>
            <w:pStyle w:val="Pa5"/>
            <w:spacing w:after="120"/>
            <w:ind w:left="360" w:hanging="360"/>
            <w:jc w:val="both"/>
            <w:rPr>
              <w:strike/>
              <w:color w:val="FF0000"/>
              <w:sz w:val="16"/>
              <w:szCs w:val="16"/>
            </w:rPr>
          </w:pPr>
          <w:proofErr w:type="gramStart"/>
          <w:r w:rsidRPr="008C7615">
            <w:rPr>
              <w:rStyle w:val="A0"/>
              <w:b/>
              <w:bCs/>
              <w:strike/>
              <w:color w:val="FF0000"/>
            </w:rPr>
            <w:t>ELSE 4623.</w:t>
          </w:r>
          <w:proofErr w:type="gramEnd"/>
          <w:r w:rsidRPr="008C7615">
            <w:rPr>
              <w:rStyle w:val="A0"/>
              <w:b/>
              <w:bCs/>
              <w:strike/>
              <w:color w:val="FF0000"/>
            </w:rPr>
            <w:t xml:space="preserve"> Diagnostic and Corrective Mathematics Instruction in Special Education </w:t>
          </w:r>
          <w:r w:rsidRPr="008C7615">
            <w:rPr>
              <w:rStyle w:val="A0"/>
              <w:strike/>
              <w:color w:val="FF0000"/>
            </w:rPr>
            <w:t>De</w:t>
          </w:r>
          <w:r w:rsidRPr="008C7615">
            <w:rPr>
              <w:rStyle w:val="A0"/>
              <w:strike/>
              <w:color w:val="FF0000"/>
            </w:rPr>
            <w:softHyphen/>
            <w:t xml:space="preserve">veloping a comprehensive perspective of diagnostic and corrective mathematics needs of students with mild disabilities. Emphasis will stress concept and skill development.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Demand.</w:t>
          </w:r>
          <w:proofErr w:type="gramEnd"/>
          <w:r w:rsidRPr="008C7615">
            <w:rPr>
              <w:rStyle w:val="A0"/>
              <w:strike/>
              <w:color w:val="FF0000"/>
            </w:rPr>
            <w:t xml:space="preserve"> </w:t>
          </w:r>
        </w:p>
        <w:p w:rsidR="00487A73" w:rsidRPr="008C7615" w:rsidRDefault="00487A73" w:rsidP="00487A73">
          <w:pPr>
            <w:pStyle w:val="Pa6"/>
            <w:spacing w:after="160"/>
            <w:ind w:left="360" w:hanging="360"/>
            <w:jc w:val="both"/>
            <w:rPr>
              <w:strike/>
              <w:color w:val="FF0000"/>
              <w:sz w:val="16"/>
              <w:szCs w:val="16"/>
            </w:rPr>
          </w:pPr>
          <w:proofErr w:type="gramStart"/>
          <w:r w:rsidRPr="008C7615">
            <w:rPr>
              <w:rStyle w:val="A0"/>
              <w:b/>
              <w:bCs/>
              <w:strike/>
              <w:color w:val="FF0000"/>
            </w:rPr>
            <w:t>ELSE 4633.</w:t>
          </w:r>
          <w:proofErr w:type="gramEnd"/>
          <w:r w:rsidRPr="008C7615">
            <w:rPr>
              <w:rStyle w:val="A0"/>
              <w:b/>
              <w:bCs/>
              <w:strike/>
              <w:color w:val="FF0000"/>
            </w:rPr>
            <w:t xml:space="preserve"> Diagnostic and Corrective Reading Instruction in Special Education </w:t>
          </w:r>
          <w:r w:rsidRPr="008C7615">
            <w:rPr>
              <w:rStyle w:val="A0"/>
              <w:strike/>
              <w:color w:val="FF0000"/>
            </w:rPr>
            <w:t>Develop</w:t>
          </w:r>
          <w:r w:rsidRPr="008C7615">
            <w:rPr>
              <w:rStyle w:val="A0"/>
              <w:strike/>
              <w:color w:val="FF0000"/>
            </w:rPr>
            <w:softHyphen/>
            <w:t xml:space="preserve">ing a comprehensive understanding of diagnostic and corrective needs of students with reading disabilities in resource and self-contained classrooms. </w:t>
          </w:r>
          <w:proofErr w:type="gramStart"/>
          <w:r w:rsidRPr="008C7615">
            <w:rPr>
              <w:rStyle w:val="A0"/>
              <w:strike/>
              <w:color w:val="FF0000"/>
            </w:rPr>
            <w:t>Must be admitted to the Teacher Educa</w:t>
          </w:r>
          <w:r w:rsidRPr="008C7615">
            <w:rPr>
              <w:rStyle w:val="A0"/>
              <w:strike/>
              <w:color w:val="FF0000"/>
            </w:rPr>
            <w:softHyphen/>
            <w:t>tion Program.</w:t>
          </w:r>
          <w:proofErr w:type="gramEnd"/>
          <w:r w:rsidRPr="008C7615">
            <w:rPr>
              <w:rStyle w:val="A0"/>
              <w:strike/>
              <w:color w:val="FF0000"/>
            </w:rPr>
            <w:t xml:space="preserve"> This course is dual listed ELSE 5633. </w:t>
          </w:r>
          <w:proofErr w:type="gramStart"/>
          <w:r w:rsidRPr="008C7615">
            <w:rPr>
              <w:rStyle w:val="A0"/>
              <w:strike/>
              <w:color w:val="FF0000"/>
            </w:rPr>
            <w:t>Prerequisite, ELSE 3643 or equivalent.</w:t>
          </w:r>
          <w:proofErr w:type="gramEnd"/>
          <w:r w:rsidRPr="008C7615">
            <w:rPr>
              <w:rStyle w:val="A0"/>
              <w:strike/>
              <w:color w:val="FF0000"/>
            </w:rPr>
            <w:t xml:space="preserve"> Fall, </w:t>
          </w:r>
          <w:proofErr w:type="gramStart"/>
          <w:r w:rsidRPr="008C7615">
            <w:rPr>
              <w:rStyle w:val="A0"/>
              <w:strike/>
              <w:color w:val="FF0000"/>
            </w:rPr>
            <w:t>Summer</w:t>
          </w:r>
          <w:proofErr w:type="gramEnd"/>
          <w:r w:rsidRPr="008C7615">
            <w:rPr>
              <w:rStyle w:val="A0"/>
              <w:strike/>
              <w:color w:val="FF0000"/>
            </w:rPr>
            <w:t xml:space="preserve">. </w:t>
          </w:r>
        </w:p>
        <w:p w:rsidR="00487A73" w:rsidRPr="008C7615" w:rsidRDefault="00487A73" w:rsidP="00487A73">
          <w:pPr>
            <w:pStyle w:val="Pa6"/>
            <w:spacing w:after="160"/>
            <w:ind w:left="360" w:hanging="360"/>
            <w:jc w:val="both"/>
            <w:rPr>
              <w:strike/>
              <w:color w:val="FF0000"/>
              <w:sz w:val="16"/>
              <w:szCs w:val="16"/>
            </w:rPr>
          </w:pPr>
          <w:proofErr w:type="gramStart"/>
          <w:r w:rsidRPr="008C7615">
            <w:rPr>
              <w:rStyle w:val="A0"/>
              <w:b/>
              <w:bCs/>
              <w:strike/>
              <w:color w:val="FF0000"/>
            </w:rPr>
            <w:t>ELSE 4683.</w:t>
          </w:r>
          <w:proofErr w:type="gramEnd"/>
          <w:r w:rsidRPr="008C7615">
            <w:rPr>
              <w:rStyle w:val="A0"/>
              <w:b/>
              <w:bCs/>
              <w:strike/>
              <w:color w:val="FF0000"/>
            </w:rPr>
            <w:t xml:space="preserve"> Methods for Working with Families </w:t>
          </w:r>
          <w:r w:rsidRPr="008C7615">
            <w:rPr>
              <w:rStyle w:val="A0"/>
              <w:strike/>
              <w:color w:val="FF0000"/>
            </w:rPr>
            <w:t>Knowledge of family systems theory and the impact which a disability may have on the family system, awareness of family support and commu</w:t>
          </w:r>
          <w:r w:rsidRPr="008C7615">
            <w:rPr>
              <w:rStyle w:val="A0"/>
              <w:strike/>
              <w:color w:val="FF0000"/>
            </w:rPr>
            <w:softHyphen/>
            <w:t xml:space="preserve">nity resources, skills for effective communication, conferences, and collaboration. </w:t>
          </w:r>
          <w:proofErr w:type="gramStart"/>
          <w:r w:rsidRPr="008C7615">
            <w:rPr>
              <w:rStyle w:val="A0"/>
              <w:strike/>
              <w:color w:val="FF0000"/>
            </w:rPr>
            <w:t>Development of effective interpersonal communicative skills, conducting conferences, designing training programs for families.</w:t>
          </w:r>
          <w:proofErr w:type="gramEnd"/>
          <w:r w:rsidRPr="008C7615">
            <w:rPr>
              <w:rStyle w:val="A0"/>
              <w:strike/>
              <w:color w:val="FF0000"/>
            </w:rPr>
            <w:t xml:space="preserve">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Demand.</w:t>
          </w:r>
          <w:proofErr w:type="gramEnd"/>
          <w:r w:rsidRPr="008C7615">
            <w:rPr>
              <w:rStyle w:val="A0"/>
              <w:strike/>
              <w:color w:val="FF0000"/>
            </w:rPr>
            <w:t xml:space="preserve"> </w:t>
          </w:r>
        </w:p>
        <w:p w:rsidR="00487A73" w:rsidRPr="008C7615" w:rsidRDefault="00487A73" w:rsidP="00487A73">
          <w:pPr>
            <w:pStyle w:val="Pa6"/>
            <w:spacing w:after="160"/>
            <w:ind w:left="360" w:hanging="360"/>
            <w:jc w:val="both"/>
            <w:rPr>
              <w:strike/>
              <w:color w:val="FF0000"/>
              <w:sz w:val="16"/>
              <w:szCs w:val="16"/>
            </w:rPr>
          </w:pPr>
          <w:proofErr w:type="gramStart"/>
          <w:r w:rsidRPr="008C7615">
            <w:rPr>
              <w:rStyle w:val="A0"/>
              <w:b/>
              <w:bCs/>
              <w:strike/>
              <w:color w:val="FF0000"/>
            </w:rPr>
            <w:t>ELSE 4703.</w:t>
          </w:r>
          <w:proofErr w:type="gramEnd"/>
          <w:r w:rsidRPr="008C7615">
            <w:rPr>
              <w:rStyle w:val="A0"/>
              <w:b/>
              <w:bCs/>
              <w:strike/>
              <w:color w:val="FF0000"/>
            </w:rPr>
            <w:t xml:space="preserve"> Identification, Nature, and Needs for the Gifted, Talented, and Creative </w:t>
          </w:r>
          <w:r w:rsidRPr="008C7615">
            <w:rPr>
              <w:rStyle w:val="A0"/>
              <w:strike/>
              <w:color w:val="FF0000"/>
            </w:rPr>
            <w:t xml:space="preserve">A comprehensive study of methods for identifying gifted, talented, and creative students. </w:t>
          </w:r>
          <w:proofErr w:type="gramStart"/>
          <w:r w:rsidRPr="008C7615">
            <w:rPr>
              <w:rStyle w:val="A0"/>
              <w:strike/>
              <w:color w:val="FF0000"/>
            </w:rPr>
            <w:t>Includes characteristics and educational and social needs of this population in a variety of educational set</w:t>
          </w:r>
          <w:r w:rsidRPr="008C7615">
            <w:rPr>
              <w:rStyle w:val="A0"/>
              <w:strike/>
              <w:color w:val="FF0000"/>
            </w:rPr>
            <w:softHyphen/>
            <w:t>tings.</w:t>
          </w:r>
          <w:proofErr w:type="gramEnd"/>
          <w:r w:rsidRPr="008C7615">
            <w:rPr>
              <w:rStyle w:val="A0"/>
              <w:strike/>
              <w:color w:val="FF0000"/>
            </w:rPr>
            <w:t xml:space="preserve">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Spring.</w:t>
          </w:r>
          <w:proofErr w:type="gramEnd"/>
          <w:r w:rsidRPr="008C7615">
            <w:rPr>
              <w:rStyle w:val="A0"/>
              <w:strike/>
              <w:color w:val="FF0000"/>
            </w:rPr>
            <w:t xml:space="preserve"> </w:t>
          </w:r>
        </w:p>
        <w:p w:rsidR="00487A73" w:rsidRPr="008C7615" w:rsidRDefault="00487A73" w:rsidP="00487A73">
          <w:pPr>
            <w:tabs>
              <w:tab w:val="left" w:pos="360"/>
              <w:tab w:val="left" w:pos="720"/>
            </w:tabs>
            <w:spacing w:after="0" w:line="240" w:lineRule="auto"/>
            <w:rPr>
              <w:rStyle w:val="A0"/>
              <w:strike/>
              <w:color w:val="FF0000"/>
            </w:rPr>
          </w:pPr>
          <w:proofErr w:type="gramStart"/>
          <w:r w:rsidRPr="008C7615">
            <w:rPr>
              <w:rStyle w:val="A0"/>
              <w:b/>
              <w:bCs/>
              <w:strike/>
              <w:color w:val="FF0000"/>
            </w:rPr>
            <w:t>ELSE 4713.</w:t>
          </w:r>
          <w:proofErr w:type="gramEnd"/>
          <w:r w:rsidRPr="008C7615">
            <w:rPr>
              <w:rStyle w:val="A0"/>
              <w:b/>
              <w:bCs/>
              <w:strike/>
              <w:color w:val="FF0000"/>
            </w:rPr>
            <w:t xml:space="preserve"> Educational Procedures and Materials for the Gifted, Talented, and Creative </w:t>
          </w:r>
          <w:r w:rsidRPr="008C7615">
            <w:rPr>
              <w:rStyle w:val="A0"/>
              <w:strike/>
              <w:color w:val="FF0000"/>
            </w:rPr>
            <w:t>Fo</w:t>
          </w:r>
          <w:r w:rsidRPr="008C7615">
            <w:rPr>
              <w:rStyle w:val="A0"/>
              <w:strike/>
              <w:color w:val="FF0000"/>
            </w:rPr>
            <w:softHyphen/>
            <w:t xml:space="preserve">cus </w:t>
          </w:r>
          <w:proofErr w:type="gramStart"/>
          <w:r w:rsidRPr="008C7615">
            <w:rPr>
              <w:rStyle w:val="A0"/>
              <w:strike/>
              <w:color w:val="FF0000"/>
            </w:rPr>
            <w:t>is</w:t>
          </w:r>
          <w:proofErr w:type="gramEnd"/>
          <w:r w:rsidRPr="008C7615">
            <w:rPr>
              <w:rStyle w:val="A0"/>
              <w:strike/>
              <w:color w:val="FF0000"/>
            </w:rPr>
            <w:t xml:space="preserve"> on current theory and practice in planning educational programs for gifted, talented, and creative students.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Summer.</w:t>
          </w:r>
          <w:proofErr w:type="gramEnd"/>
        </w:p>
        <w:p w:rsidR="00487A73" w:rsidRPr="008C7615" w:rsidRDefault="00487A73" w:rsidP="00487A73">
          <w:pPr>
            <w:tabs>
              <w:tab w:val="left" w:pos="360"/>
              <w:tab w:val="left" w:pos="720"/>
            </w:tabs>
            <w:spacing w:after="0" w:line="240" w:lineRule="auto"/>
            <w:rPr>
              <w:rStyle w:val="A0"/>
              <w:strike/>
              <w:color w:val="FF0000"/>
            </w:rPr>
          </w:pPr>
        </w:p>
        <w:p w:rsidR="00487A73" w:rsidRPr="008C7615" w:rsidRDefault="00426611" w:rsidP="00487A73">
          <w:pPr>
            <w:pStyle w:val="Pa6"/>
            <w:spacing w:after="160"/>
            <w:jc w:val="both"/>
            <w:rPr>
              <w:rFonts w:asciiTheme="majorHAnsi" w:hAnsiTheme="majorHAnsi"/>
              <w:strike/>
              <w:color w:val="FF0000"/>
              <w:sz w:val="20"/>
              <w:szCs w:val="20"/>
            </w:rPr>
          </w:pPr>
        </w:p>
      </w:sdtContent>
    </w:sdt>
    <w:p w:rsidR="00487A73" w:rsidRPr="008C7615" w:rsidRDefault="00487A73" w:rsidP="00487A73">
      <w:pPr>
        <w:pStyle w:val="Pa6"/>
        <w:spacing w:after="160"/>
        <w:ind w:left="360" w:hanging="360"/>
        <w:jc w:val="both"/>
        <w:rPr>
          <w:rFonts w:asciiTheme="majorHAnsi" w:hAnsiTheme="majorHAnsi"/>
          <w:strike/>
          <w:color w:val="FF0000"/>
          <w:sz w:val="20"/>
          <w:szCs w:val="20"/>
        </w:rPr>
      </w:pPr>
      <w:proofErr w:type="gramStart"/>
      <w:r w:rsidRPr="008C7615">
        <w:rPr>
          <w:rStyle w:val="A0"/>
          <w:b/>
          <w:bCs/>
          <w:strike/>
          <w:color w:val="FF0000"/>
        </w:rPr>
        <w:t>ELSE 4723.</w:t>
      </w:r>
      <w:proofErr w:type="gramEnd"/>
      <w:r w:rsidRPr="008C7615">
        <w:rPr>
          <w:rStyle w:val="A0"/>
          <w:b/>
          <w:bCs/>
          <w:strike/>
          <w:color w:val="FF0000"/>
        </w:rPr>
        <w:t xml:space="preserve"> Assessment for Programming for Gifted, Talented, and Creative </w:t>
      </w:r>
      <w:r w:rsidRPr="008C7615">
        <w:rPr>
          <w:rStyle w:val="A0"/>
          <w:strike/>
          <w:color w:val="FF0000"/>
        </w:rPr>
        <w:t>Instruments will be reviewed for the purpose of preliminary screening and to provide differenti</w:t>
      </w:r>
      <w:r w:rsidRPr="008C7615">
        <w:rPr>
          <w:rStyle w:val="A0"/>
          <w:strike/>
          <w:color w:val="FF0000"/>
        </w:rPr>
        <w:softHyphen/>
        <w:t xml:space="preserve">ated programming for gifted, talented, and creative.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Spring.</w:t>
      </w:r>
      <w:proofErr w:type="gramEnd"/>
      <w:r w:rsidRPr="008C7615">
        <w:rPr>
          <w:rStyle w:val="A0"/>
          <w:strike/>
          <w:color w:val="FF0000"/>
        </w:rPr>
        <w:t xml:space="preserve"> </w:t>
      </w:r>
    </w:p>
    <w:p w:rsidR="00487A73" w:rsidRPr="008C7615" w:rsidRDefault="00487A73" w:rsidP="00487A73">
      <w:pPr>
        <w:pStyle w:val="Pa6"/>
        <w:spacing w:after="160"/>
        <w:ind w:left="360" w:hanging="360"/>
        <w:jc w:val="both"/>
        <w:rPr>
          <w:strike/>
          <w:color w:val="FF0000"/>
          <w:sz w:val="16"/>
          <w:szCs w:val="16"/>
        </w:rPr>
      </w:pPr>
      <w:proofErr w:type="gramStart"/>
      <w:r w:rsidRPr="008C7615">
        <w:rPr>
          <w:rStyle w:val="A0"/>
          <w:b/>
          <w:bCs/>
          <w:strike/>
          <w:color w:val="FF0000"/>
        </w:rPr>
        <w:t>ELSE 4733.</w:t>
      </w:r>
      <w:proofErr w:type="gramEnd"/>
      <w:r w:rsidRPr="008C7615">
        <w:rPr>
          <w:rStyle w:val="A0"/>
          <w:b/>
          <w:bCs/>
          <w:strike/>
          <w:color w:val="FF0000"/>
        </w:rPr>
        <w:t xml:space="preserve"> Gifted, Talented, and Creative Children in the Regular Classroom </w:t>
      </w:r>
      <w:r w:rsidRPr="008C7615">
        <w:rPr>
          <w:rStyle w:val="A0"/>
          <w:strike/>
          <w:color w:val="FF0000"/>
        </w:rPr>
        <w:t xml:space="preserve">A study to facilitate the education of regular classroom teachers as they strive to assist in the identification of gifted, talented, and creative students and to further enhance the education of these students while in the regular classroom. </w:t>
      </w:r>
      <w:proofErr w:type="gramStart"/>
      <w:r w:rsidRPr="008C7615">
        <w:rPr>
          <w:rStyle w:val="A0"/>
          <w:strike/>
          <w:color w:val="FF0000"/>
        </w:rPr>
        <w:t>Includes specific areas of giftedness pertaining to characteristics, identification, and differentiated instruction.</w:t>
      </w:r>
      <w:proofErr w:type="gramEnd"/>
      <w:r w:rsidRPr="008C7615">
        <w:rPr>
          <w:rStyle w:val="A0"/>
          <w:strike/>
          <w:color w:val="FF0000"/>
        </w:rPr>
        <w:t xml:space="preserve"> </w:t>
      </w:r>
      <w:proofErr w:type="gramStart"/>
      <w:r w:rsidRPr="008C7615">
        <w:rPr>
          <w:rStyle w:val="A0"/>
          <w:strike/>
          <w:color w:val="FF0000"/>
        </w:rPr>
        <w:t>Must be admitted to the Teacher Education Program.</w:t>
      </w:r>
      <w:proofErr w:type="gramEnd"/>
      <w:r w:rsidRPr="008C7615">
        <w:rPr>
          <w:rStyle w:val="A0"/>
          <w:strike/>
          <w:color w:val="FF0000"/>
        </w:rPr>
        <w:t xml:space="preserve"> </w:t>
      </w:r>
      <w:proofErr w:type="gramStart"/>
      <w:r w:rsidRPr="008C7615">
        <w:rPr>
          <w:rStyle w:val="A0"/>
          <w:strike/>
          <w:color w:val="FF0000"/>
        </w:rPr>
        <w:t>Demand.</w:t>
      </w:r>
      <w:proofErr w:type="gramEnd"/>
      <w:r w:rsidRPr="008C7615">
        <w:rPr>
          <w:rStyle w:val="A0"/>
          <w:strike/>
          <w:color w:val="FF0000"/>
        </w:rPr>
        <w:t xml:space="preserve"> </w:t>
      </w:r>
    </w:p>
    <w:p w:rsidR="003F5D14" w:rsidRPr="008C7615" w:rsidRDefault="00487A73" w:rsidP="00487A73">
      <w:pPr>
        <w:tabs>
          <w:tab w:val="left" w:pos="360"/>
          <w:tab w:val="left" w:pos="720"/>
        </w:tabs>
        <w:spacing w:after="0" w:line="240" w:lineRule="auto"/>
        <w:rPr>
          <w:rFonts w:asciiTheme="majorHAnsi" w:hAnsiTheme="majorHAnsi" w:cs="Arial"/>
          <w:strike/>
          <w:color w:val="FF0000"/>
          <w:sz w:val="20"/>
          <w:szCs w:val="20"/>
        </w:rPr>
      </w:pPr>
      <w:proofErr w:type="gramStart"/>
      <w:r w:rsidRPr="008C7615">
        <w:rPr>
          <w:rStyle w:val="A0"/>
          <w:b/>
          <w:bCs/>
          <w:strike/>
          <w:color w:val="FF0000"/>
        </w:rPr>
        <w:t>ELSE 4743.</w:t>
      </w:r>
      <w:proofErr w:type="gramEnd"/>
      <w:r w:rsidRPr="008C7615">
        <w:rPr>
          <w:rStyle w:val="A0"/>
          <w:b/>
          <w:bCs/>
          <w:strike/>
          <w:color w:val="FF0000"/>
        </w:rPr>
        <w:t xml:space="preserve"> Assessment of Young Child with Exceptionalities </w:t>
      </w:r>
      <w:proofErr w:type="gramStart"/>
      <w:r w:rsidRPr="008C7615">
        <w:rPr>
          <w:rStyle w:val="A0"/>
          <w:strike/>
          <w:color w:val="FF0000"/>
        </w:rPr>
        <w:t>A</w:t>
      </w:r>
      <w:proofErr w:type="gramEnd"/>
      <w:r w:rsidRPr="008C7615">
        <w:rPr>
          <w:rStyle w:val="A0"/>
          <w:strike/>
          <w:color w:val="FF0000"/>
        </w:rPr>
        <w:t xml:space="preserve"> study of evaluative and diag</w:t>
      </w:r>
      <w:r w:rsidRPr="008C7615">
        <w:rPr>
          <w:rStyle w:val="A0"/>
          <w:strike/>
          <w:color w:val="FF0000"/>
        </w:rPr>
        <w:softHyphen/>
        <w:t xml:space="preserve">nostic instruments and procedures used with young exceptional children from birth to 8 years of age. This course is dual listed ELSE 5743. </w:t>
      </w:r>
      <w:proofErr w:type="gramStart"/>
      <w:r w:rsidRPr="008C7615">
        <w:rPr>
          <w:rStyle w:val="A0"/>
          <w:strike/>
          <w:color w:val="FF0000"/>
        </w:rPr>
        <w:t>Prerequisites, ELSE 3643 or equivalent and entrance into the Teacher Education Program.</w:t>
      </w:r>
      <w:proofErr w:type="gramEnd"/>
      <w:r w:rsidRPr="008C7615">
        <w:rPr>
          <w:rStyle w:val="A0"/>
          <w:strike/>
          <w:color w:val="FF0000"/>
        </w:rPr>
        <w:t xml:space="preserve"> ELSE 3643 may be taken concurrently. Fall.</w:t>
      </w:r>
    </w:p>
    <w:p w:rsidR="00750AF6" w:rsidRPr="008C7615" w:rsidRDefault="00750AF6" w:rsidP="00D0686A">
      <w:pPr>
        <w:tabs>
          <w:tab w:val="left" w:pos="360"/>
          <w:tab w:val="left" w:pos="720"/>
        </w:tabs>
        <w:spacing w:after="0" w:line="240" w:lineRule="auto"/>
        <w:rPr>
          <w:rFonts w:asciiTheme="majorHAnsi" w:hAnsiTheme="majorHAnsi" w:cs="Arial"/>
          <w:strike/>
          <w:color w:val="FF0000"/>
          <w:sz w:val="18"/>
          <w:szCs w:val="18"/>
        </w:rPr>
      </w:pPr>
    </w:p>
    <w:p w:rsidR="00487A73" w:rsidRPr="008C7615" w:rsidRDefault="00487A73" w:rsidP="00487A73">
      <w:pPr>
        <w:pStyle w:val="Pa6"/>
        <w:spacing w:after="160"/>
        <w:ind w:left="360" w:hanging="360"/>
        <w:jc w:val="both"/>
        <w:rPr>
          <w:strike/>
          <w:color w:val="FF0000"/>
          <w:sz w:val="16"/>
          <w:szCs w:val="16"/>
        </w:rPr>
      </w:pPr>
      <w:proofErr w:type="gramStart"/>
      <w:r w:rsidRPr="008C7615">
        <w:rPr>
          <w:rStyle w:val="A0"/>
          <w:b/>
          <w:bCs/>
          <w:strike/>
          <w:color w:val="FF0000"/>
        </w:rPr>
        <w:t>ELSE 4753.</w:t>
      </w:r>
      <w:proofErr w:type="gramEnd"/>
      <w:r w:rsidRPr="008C7615">
        <w:rPr>
          <w:rStyle w:val="A0"/>
          <w:b/>
          <w:bCs/>
          <w:strike/>
          <w:color w:val="FF0000"/>
        </w:rPr>
        <w:t xml:space="preserve"> Methods for Working with Young Children with Exceptionalities </w:t>
      </w:r>
      <w:r w:rsidRPr="008C7615">
        <w:rPr>
          <w:rStyle w:val="A0"/>
          <w:strike/>
          <w:color w:val="FF0000"/>
        </w:rPr>
        <w:t xml:space="preserve">The purpose of this course is to provide teachers with knowledge of current theories, best practices, and strategies relevant to working with children from birth to age 8 who have disabilities. This course is dual listed ELSE 5753. </w:t>
      </w:r>
      <w:proofErr w:type="gramStart"/>
      <w:r w:rsidRPr="008C7615">
        <w:rPr>
          <w:rStyle w:val="A0"/>
          <w:strike/>
          <w:color w:val="FF0000"/>
        </w:rPr>
        <w:t>Prerequisites, ELSE 3643 and ELSE 4743 and entrance into the Teacher Education Program.</w:t>
      </w:r>
      <w:proofErr w:type="gramEnd"/>
      <w:r w:rsidRPr="008C7615">
        <w:rPr>
          <w:rStyle w:val="A0"/>
          <w:strike/>
          <w:color w:val="FF0000"/>
        </w:rPr>
        <w:t xml:space="preserve"> </w:t>
      </w:r>
      <w:proofErr w:type="gramStart"/>
      <w:r w:rsidRPr="008C7615">
        <w:rPr>
          <w:rStyle w:val="A0"/>
          <w:strike/>
          <w:color w:val="FF0000"/>
        </w:rPr>
        <w:t>Spring.</w:t>
      </w:r>
      <w:proofErr w:type="gramEnd"/>
      <w:r w:rsidRPr="008C7615">
        <w:rPr>
          <w:rStyle w:val="A0"/>
          <w:strike/>
          <w:color w:val="FF0000"/>
        </w:rPr>
        <w:t xml:space="preserve"> </w:t>
      </w:r>
    </w:p>
    <w:p w:rsidR="00487A73" w:rsidRPr="008C7615" w:rsidRDefault="00487A73" w:rsidP="00487A73">
      <w:pPr>
        <w:tabs>
          <w:tab w:val="left" w:pos="360"/>
          <w:tab w:val="left" w:pos="720"/>
        </w:tabs>
        <w:spacing w:after="0" w:line="240" w:lineRule="auto"/>
        <w:rPr>
          <w:rFonts w:asciiTheme="majorHAnsi" w:hAnsiTheme="majorHAnsi" w:cs="Arial"/>
          <w:strike/>
          <w:color w:val="FF0000"/>
          <w:sz w:val="18"/>
          <w:szCs w:val="18"/>
        </w:rPr>
      </w:pPr>
      <w:proofErr w:type="gramStart"/>
      <w:r w:rsidRPr="008C7615">
        <w:rPr>
          <w:rStyle w:val="A0"/>
          <w:b/>
          <w:bCs/>
          <w:strike/>
          <w:color w:val="FF0000"/>
        </w:rPr>
        <w:t>ELSE 4816.</w:t>
      </w:r>
      <w:proofErr w:type="gramEnd"/>
      <w:r w:rsidRPr="008C7615">
        <w:rPr>
          <w:rStyle w:val="A0"/>
          <w:b/>
          <w:bCs/>
          <w:strike/>
          <w:color w:val="FF0000"/>
        </w:rPr>
        <w:t xml:space="preserve"> </w:t>
      </w:r>
      <w:proofErr w:type="gramStart"/>
      <w:r w:rsidRPr="008C7615">
        <w:rPr>
          <w:rStyle w:val="A0"/>
          <w:b/>
          <w:bCs/>
          <w:strike/>
          <w:color w:val="FF0000"/>
        </w:rPr>
        <w:t xml:space="preserve">Teaching Internship in Special Education </w:t>
      </w:r>
      <w:r w:rsidRPr="008C7615">
        <w:rPr>
          <w:rStyle w:val="A0"/>
          <w:strike/>
          <w:color w:val="FF0000"/>
        </w:rPr>
        <w:t>Culmination of the early childhood dual certification program.</w:t>
      </w:r>
      <w:proofErr w:type="gramEnd"/>
      <w:r w:rsidRPr="008C7615">
        <w:rPr>
          <w:rStyle w:val="A0"/>
          <w:strike/>
          <w:color w:val="FF0000"/>
        </w:rPr>
        <w:t xml:space="preserve"> Provides directed teaching under the supervision of a qualified teacher. </w:t>
      </w:r>
      <w:proofErr w:type="gramStart"/>
      <w:r w:rsidRPr="008C7615">
        <w:rPr>
          <w:rStyle w:val="A0"/>
          <w:strike/>
          <w:color w:val="FF0000"/>
        </w:rPr>
        <w:t>Requires application of knowledge skills, and demonstration of appropriate dispositions for teaching.</w:t>
      </w:r>
      <w:proofErr w:type="gramEnd"/>
      <w:r w:rsidRPr="008C7615">
        <w:rPr>
          <w:rStyle w:val="A0"/>
          <w:strike/>
          <w:color w:val="FF0000"/>
        </w:rPr>
        <w:t xml:space="preserve"> </w:t>
      </w:r>
      <w:proofErr w:type="gramStart"/>
      <w:r w:rsidRPr="008C7615">
        <w:rPr>
          <w:rStyle w:val="A0"/>
          <w:strike/>
          <w:color w:val="FF0000"/>
        </w:rPr>
        <w:t>Must be admitted to the Teacher Education Program.</w:t>
      </w:r>
      <w:proofErr w:type="gramEnd"/>
      <w:r w:rsidRPr="008C7615">
        <w:rPr>
          <w:rStyle w:val="A0"/>
          <w:strike/>
          <w:color w:val="FF0000"/>
        </w:rPr>
        <w:t xml:space="preserve"> Fall, </w:t>
      </w:r>
      <w:proofErr w:type="gramStart"/>
      <w:r w:rsidRPr="008C7615">
        <w:rPr>
          <w:rStyle w:val="A0"/>
          <w:strike/>
          <w:color w:val="FF0000"/>
        </w:rPr>
        <w:t>Spring</w:t>
      </w:r>
      <w:proofErr w:type="gramEnd"/>
    </w:p>
    <w:sectPr w:rsidR="00487A73" w:rsidRPr="008C7615"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2ED9"/>
    <w:rsid w:val="000A7C2E"/>
    <w:rsid w:val="000D06F1"/>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86112"/>
    <w:rsid w:val="003D091A"/>
    <w:rsid w:val="003E4F3C"/>
    <w:rsid w:val="003F5D14"/>
    <w:rsid w:val="00400712"/>
    <w:rsid w:val="004072F1"/>
    <w:rsid w:val="00426611"/>
    <w:rsid w:val="00473252"/>
    <w:rsid w:val="00487771"/>
    <w:rsid w:val="00487A73"/>
    <w:rsid w:val="004A7706"/>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D0246"/>
    <w:rsid w:val="006E6117"/>
    <w:rsid w:val="00712045"/>
    <w:rsid w:val="0073025F"/>
    <w:rsid w:val="0073125A"/>
    <w:rsid w:val="00750AF6"/>
    <w:rsid w:val="007A06B9"/>
    <w:rsid w:val="007C4854"/>
    <w:rsid w:val="0083170D"/>
    <w:rsid w:val="00884F7A"/>
    <w:rsid w:val="008C703B"/>
    <w:rsid w:val="008C7615"/>
    <w:rsid w:val="008E6C1C"/>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E45868"/>
    <w:rsid w:val="00EB4FF5"/>
    <w:rsid w:val="00EC6970"/>
    <w:rsid w:val="00ED2398"/>
    <w:rsid w:val="00ED29E0"/>
    <w:rsid w:val="00EF2A44"/>
    <w:rsid w:val="00F645B5"/>
    <w:rsid w:val="00F75657"/>
    <w:rsid w:val="00F859E5"/>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487A73"/>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487A73"/>
    <w:pPr>
      <w:spacing w:line="241" w:lineRule="atLeast"/>
    </w:pPr>
    <w:rPr>
      <w:color w:val="auto"/>
    </w:rPr>
  </w:style>
  <w:style w:type="character" w:customStyle="1" w:styleId="A0">
    <w:name w:val="A0"/>
    <w:uiPriority w:val="99"/>
    <w:rsid w:val="00487A73"/>
    <w:rPr>
      <w:color w:val="000000"/>
      <w:sz w:val="16"/>
      <w:szCs w:val="16"/>
    </w:rPr>
  </w:style>
  <w:style w:type="paragraph" w:customStyle="1" w:styleId="Pa6">
    <w:name w:val="Pa6"/>
    <w:basedOn w:val="Default"/>
    <w:next w:val="Default"/>
    <w:uiPriority w:val="99"/>
    <w:rsid w:val="00487A73"/>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487A73"/>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487A73"/>
    <w:pPr>
      <w:spacing w:line="241" w:lineRule="atLeast"/>
    </w:pPr>
    <w:rPr>
      <w:color w:val="auto"/>
    </w:rPr>
  </w:style>
  <w:style w:type="character" w:customStyle="1" w:styleId="A0">
    <w:name w:val="A0"/>
    <w:uiPriority w:val="99"/>
    <w:rsid w:val="00487A73"/>
    <w:rPr>
      <w:color w:val="000000"/>
      <w:sz w:val="16"/>
      <w:szCs w:val="16"/>
    </w:rPr>
  </w:style>
  <w:style w:type="paragraph" w:customStyle="1" w:styleId="Pa6">
    <w:name w:val="Pa6"/>
    <w:basedOn w:val="Default"/>
    <w:next w:val="Default"/>
    <w:uiPriority w:val="99"/>
    <w:rsid w:val="00487A7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2014-11-11T17:16:00Z</cp:lastPrinted>
  <dcterms:created xsi:type="dcterms:W3CDTF">2014-11-11T17:17:00Z</dcterms:created>
  <dcterms:modified xsi:type="dcterms:W3CDTF">2014-11-11T17:17:00Z</dcterms:modified>
</cp:coreProperties>
</file>